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Творческий портрет Сергея Прокофьева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Храповицкая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Сергей Прокофьев — один из самых выдающихся композиторов XX века, чье творчество оставило глубокий след в истории музыки. Вопрос о том, как его жизнь и творчество отразили дух времени, является актуальным и многогранным. Прокофьев, родившийся в 1891 году в России, стал символом музыкального прогресса и новаторства, сочетая в своем творчестве элементы классической традиции и современные музыкальные течения.</w:t>
      </w:r>
    </w:p>
    <w:p>
      <w:pPr>
        <w:pStyle w:val="paragraphStyleText"/>
      </w:pPr>
      <w:r>
        <w:rPr>
          <w:rStyle w:val="fontStyleText"/>
        </w:rPr>
        <w:t xml:space="preserve">Творчество Прокофьева можно охарактеризовать как синтез различных стилей и направлений. Он был не только композитором, но и пианистом, дирижером, а также автором музыки для театра и кино. Его произведения отличаются яркой мелодикой, ритмической сложностью и выразительной гармонией. Я считаю, что уникальность Прокофьева заключается в его способности передавать эмоции и переживания через музыку, что делает его произведения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"Петя и Волк". Это произведение, написанное в 1936 году, является не только детской сказкой, но и настоящим музыкальным шедевром. В нем Прокофьев использует оркестр для создания образов персонажей: каждый герой имеет свой инструмент и мелодию. Например, Петя представлен струнными, а Волк — медными духовыми. Этот эпизод демонстрирует мастерство композитора в создании музыкальных образов и его умение работать с оркестровкой.</w:t>
      </w:r>
    </w:p>
    <w:p>
      <w:pPr>
        <w:pStyle w:val="paragraphStyleText"/>
      </w:pPr>
      <w:r>
        <w:rPr>
          <w:rStyle w:val="fontStyleText"/>
        </w:rPr>
        <w:t xml:space="preserve">Анализируя "Петю и Волка", можно увидеть, как Прокофьев использует музыку для передачи не только сюжета, но и эмоционального состояния героев. Музыка становится языком, который говорит о страхе, смелости и дружбе. Этот пример подтверждает мой тезис о том, что Прокофьев умел создавать произведения, которые затрагивают глубинные чувства и переживания, делая их доступными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В заключение, творчество Сергея Прокофьева — это яркий пример того, как музыка может отражать дух времени и передавать сложные эмоции. Его произведения остаются актуальными и востребованными, что свидетельствует о его гениальности и вкладе в мировую культуру. Я считаю, что Прокофьев навсегда останется в сердцах слушателей благодаря своей способности говорить с ними на языке музыки.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