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Развитие концепции магических систем в фэнтези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Kamil Kate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Фэнтези — это жанр, который позволяет читателям погрузиться в миры, где магия и чудеса становятся частью повседневной жизни. Но что такое магия в фэнтези? Это не просто волшебство, а сложная система, которая может иметь свои правила и ограничения. В этом сочинении я постараюсь рассмотреть, как развивалась концепция магических систем в фэнтези и какое значение это имеет для жанра в целом.</w:t>
      </w:r>
    </w:p>
    <w:p>
      <w:pPr>
        <w:pStyle w:val="paragraphStyleText"/>
      </w:pPr>
      <w:r>
        <w:rPr>
          <w:rStyle w:val="fontStyleText"/>
        </w:rPr>
        <w:t xml:space="preserve">Я считаю, что магические системы в фэнтези играют ключевую роль в создании уникальных миров и сюжетов, а их развитие отражает изменения в восприятии магии и ее места в человеческой культуре.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«Властелин колец» Дж. Р. Р. Толкина. В этом эпическом романе магия представлена как древняя и таинственная сила, которая пронизывает весь мир Средиземья. Например, волшебные артефакты, такие как Кольцо Всевластия, имеют свои собственные законы и последствия. Это создает ощущение, что магия не является просто инструментом, а имеет свою историю и влияние на судьбы героев.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магия в Толкине не является безграничной. Она требует жертв и может привести к трагическим последствиям. Это подтверждает мой тезис о том, что магические системы в фэнтези должны иметь свои правила, чтобы сохранять интерес читателя и придавать глубину сюжету.</w:t>
      </w:r>
    </w:p>
    <w:p>
      <w:pPr>
        <w:pStyle w:val="paragraphStyleText"/>
      </w:pPr>
      <w:r>
        <w:rPr>
          <w:rStyle w:val="fontStyleText"/>
        </w:rPr>
        <w:t xml:space="preserve">В отличие от Толкина, в произведениях таких авторов, как Брендон Сандерсон, магические системы становятся более структурированными и детализированными. В его романах, например, «Элантрис» и «Архивы Штормсвета», магия основана на четких правилах и законах, что позволяет героям использовать ее более осознанно. Это создает новые возможности для развития сюжета и конфликтов, так как герои могут манипулировать магией, но при этом сталкиваются с последствиями своих действий.</w:t>
      </w:r>
    </w:p>
    <w:p>
      <w:pPr>
        <w:pStyle w:val="paragraphStyleText"/>
      </w:pPr>
      <w:r>
        <w:rPr>
          <w:rStyle w:val="fontStyleText"/>
        </w:rPr>
        <w:t xml:space="preserve">Таким образом, развитие концепции магических систем в фэнтези отражает изменения в восприятии магии как таковой. От таинственной силы, которая может быть как благом, так и проклятием, до четко структурированных систем, которые требуют от героев ответственности и понимания. В заключение, можно сказать, что магия в фэнтези — это не просто элемент, а важный аспект, который формирует миры и судьбы персонажей, и ее развитие продолжает вдохновлять авторов и читателей.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