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Целевая аудитория интерьерных духов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dlfkjgkf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аромат играет важную роль в создании атмосферы и настроения. Давайте рассмотрим, кто же является целевой аудиторией интерьерных духов и как они влияют на восприятие пространства.</w:t>
      </w:r>
    </w:p>
    <w:p>
      <w:pPr>
        <w:pStyle w:val="paragraphStyleText"/>
      </w:pPr>
      <w:r>
        <w:rPr>
          <w:rStyle w:val="fontStyleText"/>
        </w:rPr>
        <w:t xml:space="preserve">Интерьерные духи — это специальные ароматы, предназначенные для создания определенной атмосферы в помещениях. Они могут быть использованы как в жилых, так и в коммерческих пространствах, таких как рестораны, отели и офисы. Эти ароматы помогают не только освежить воздух, но и создать уникальную атмосферу, которая может вызывать положительные эмоции и ассоциации.</w:t>
      </w:r>
    </w:p>
    <w:p>
      <w:pPr>
        <w:pStyle w:val="paragraphStyleText"/>
      </w:pPr>
      <w:r>
        <w:rPr>
          <w:rStyle w:val="fontStyleText"/>
        </w:rPr>
        <w:t xml:space="preserve">Я считаю, что целевая аудитория интерьерных духов включает в себя людей, стремящихся к созданию комфортного и стильного пространства, а также тех, кто ценит эстетику и атмосферу в своем окружении.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«Ароматы и их влияние на человека» автора А. С. Петрова. В одном из эпизодов описывается, как владелец небольшого кафе использует интерьерные духи для привлечения клиентов. Он выбрал аромат свежей выпечки и кофе, который наполняет пространство, создавая уютную атмосферу. Это не только привлекает посетителей, но и заставляет их задерживаться дольше, наслаждаясь атмосферой.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правильно подобранный аромат может стать важным инструментом в бизнесе. Он не только создает комфорт для клиентов, но и способствует формированию положительного имиджа заведения. Таким образом, целевая аудитория интерьерных духов — это не только частные лица, стремящиеся к уюту в своем доме, но и бизнесмены, желающие выделиться на фоне конкурентов.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целевая аудитория интерьерных духов разнообразна и включает в себя людей с различными потребностями и желаниями. Ароматы способны не только улучшить качество жизни, но и стать важным элементом в создании успешного бизнеса. Я считаю, что использование интерьерных духов — это не просто модный тренд, а необходимость для тех, кто хочет создать уникальную атмосферу в своем пространстве.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