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Терапия бронхиальной астмы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Дубровина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Бронхиальная астма — это хроническое воспалительное заболевание дыхательных путей, которое характеризуется периодическими приступами удушья, кашлем и одышкой. Вопрос о том, как эффективно лечить это заболевание, остается актуальным для многих людей, страдающих от астмы. Каковы же основные подходы к терапии бронхиальной астмы и как они помогают пациентам справляться с этим недугом?</w:t>
      </w:r>
    </w:p>
    <w:p>
      <w:pPr>
        <w:pStyle w:val="paragraphStyleText"/>
      </w:pPr>
      <w:r>
        <w:rPr>
          <w:rStyle w:val="fontStyleText"/>
        </w:rPr>
        <w:t xml:space="preserve">Терапия бронхиальной астмы включает в себя несколько ключевых аспектов, таких как медикаментозное лечение, изменение образа жизни и профилактика обострений. Медикаментозное лечение, в свою очередь, делится на контролирующую и купирующую терапию. Контролирующие препараты, такие как ингаляционные кортикостероиды, помогают уменьшить воспаление в дыхательных путях и предотвратить приступы, в то время как купирующие средства, например, бета-2 агонисты короткого действия, используются для быстрого облегчения симптомов во время обострений. Я считаю, что комплексный подход к терапии бронхиальной астмы, включающий как медикаментозное лечение, так и изменение образа жизни, является наиболее эффективным способом управления этим заболеванием.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подтверждают эффективность различных методов лечения. Например, в одном из исследований, проведенных в клинике, было показано, что пациенты, которые регулярно использовали ингаляционные кортикостероиды, значительно реже испытывали приступы удушья и нуждались в экстренной помощи. Это подтверждает, что контролирующая терапия играет ключевую роль в управлении астмой. Кроме того, изменение образа жизни, такое как отказ от курения и соблюдение диеты, также способствует улучшению состояния пациентов. Например, один из пациентов, который бросил курить и начал заниматься спортом, заметил значительное улучшение своего самочувствия и уменьшение частоты приступов.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эффективная терапия бронхиальной астмы требует комплексного подхода, включающего как медикаментозное лечение, так и изменение образа жизни. Это позволяет пациентам не только контролировать симптомы, но и улучшать качество своей жизни. Важно помнить, что каждый случай астмы индивидуален, и подход к лечению должен быть подобран с учетом особенностей конкретного пациента.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