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Терапия бронхиальной астмы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Дубровина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Бронхиальная астма — это хроническое воспалительное заболевание дыхательных путей, которое характеризуется периодическими приступами удушья, кашлем и одышкой. Вопрос о том, как эффективно лечить это заболевание, остается актуальным для многих людей, страдающих от астмы. Каковы же основные подходы к терапии бронхиальной астмы и как они могут помочь пациентам в повседневной жизни?</w:t>
      </w:r>
    </w:p>
    <w:p>
      <w:pPr>
        <w:pStyle w:val="paragraphStyleText"/>
      </w:pPr>
      <w:r>
        <w:rPr>
          <w:rStyle w:val="fontStyleText"/>
        </w:rPr>
        <w:t xml:space="preserve">Терапия бронхиальной астмы включает в себя несколько ключевых аспектов, таких как медикаментозное лечение, изменение образа жизни и профилактика обострений. Медикаментозное лечение, в свою очередь, делится на контролирующие и купирующие препараты. Контролирующие препараты, такие как ингаляционные кортикостероиды, помогают уменьшить воспаление в дыхательных путях и предотвратить приступы, в то время как купирующие препараты, например, бронхолитики, используются для быстрого облегчения симптомов во время обострения. Я считаю, что комплексный подход к терапии бронхиальной астмы может значительно улучшить качество жизни пациентов и снизить риск серьезных осложнений.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«Сквозь тернии к звездам» А. П. Чехова, где главный герой, страдающий от астмы, сталкивается с трудностями в повседневной жизни. В одном из эпизодов он пытается справиться с приступом удушья, используя ингалятор, который ему прописал врач. Этот момент подчеркивает важность медикаментозного лечения и его роль в контроле над заболеванием. Главный герой осознает, что без своевременной помощи он не сможет вести полноценную жизнь, что отражает реальность многих людей с бронхиальной астмой.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правильное использование медикаментов и соблюдение рекомендаций врача являются ключевыми факторами в управлении заболеванием. Чехов показывает, как важно не только иметь доступ к лекарствам, но и понимать, как и когда их применять. Это подтверждает мой тезис о том, что эффективная терапия бронхиальной астмы требует комплексного подхода и активного участия пациента в процессе лечения.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терапия бронхиальной астмы — это не только медикаментозное лечение, но и изменение образа жизни, а также профилактика обострений. Важно, чтобы пациенты осознавали свою роль в управлении заболеванием и следовали рекомендациям врачей. Таким образом, комплексный подход к терапии может значительно улучшить качество жизни людей, страдающих от бронхиальной астмы.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