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Выступление депутата перед избирателями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Дмитрий Гаркуша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Вопрос темы. Какова роль депутата в обществе и как его выступление перед избирателями может повлиять на их мнение? Давайте рассмотрим, что такое выступление депутата и как оно может отразить его отношение к проблемам общества. Толкование ключевого понятия. Выступление депутата — это не просто формальная речь, это возможность донести до избирателей свои идеи, программы и решения, которые могут изменить жизнь людей к лучшему. Это момент, когда депутат может показать свою приверженность интересам граждан и продемонстрировать свою готовность работать на благо общества. Тезис. Я считаю, что выступление депутата перед избирателями должно быть искренним и содержательным, так как именно в этот момент формируется доверие между народом и его представителем. Основная часть. Обратимся к примеру из произведения «Служение народу» А. П. Чехова. В этом рассказе главный герой, депутат, выступает перед избирателями, пытаясь донести до них важность своей программы. Он говорит о необходимости реформ, о том, как они могут улучшить жизнь простых людей. Однако, несмотря на его искренние слова, многие избиратели остаются недовольны, так как не верят в его обещания. Описание эпизода, характера героя. В одном из эпизодов депутат, стоя на трибуне, passionately говорит о необходимости изменений в системе образования. Он приводит примеры успешных реформ в других странах и обещает, что такие изменения возможны и у нас. Однако его выступление сопровождается недовольными возгласами из зала, что подчеркивает недоверие избирателей. Микровывод. Этот эпизод показывает, что даже самые лучшие намерения депутата могут быть восприняты с недоверием, если он не сможет установить контакт с аудиторией. Это подтверждает мой тезис о том, что искренность и открытость в выступлении депутата имеют решающее значение для формирования доверия. Заключение. В заключение, можно сказать, что выступление депутата перед избирателями — это важный момент, который может как укрепить, так и подорвать доверие к нему. Я считаю, что депутаты должны стремиться к искренности и открытости в своих выступлениях, чтобы действительно представлять интересы народа и работать на его благо.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