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безналичных платежей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безналичные платежи становятся все более популярными. Давайте рассмотрим, какие плюсы и минусы связаны с использованием безналичных расчетов. Безналичные платежи — это финансовые операции, которые осуществляются без наличных денег, с использованием банковских карт, мобильных приложений или интернет-банкинга. Они позволяют быстро и удобно совершать покупки, не имея при себе наличных. Я считаю, что безналичные платежи имеют как свои преимущества, так и недостатки, которые важно учитывать.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плюсы безналичных платежей. В рассказе «Смартфон» А. П. Чехова главный герой, используя мобильное приложение, быстро и удобно оплачивает свои покупки в магазине. Это позволяет ему сэкономить время и избежать необходимости искать мелочь в карманах. Такой подход к расчетам делает процесс покупок более комфортным и эффективным.</w:t>
      </w:r>
    </w:p>
    <w:p>
      <w:pPr>
        <w:pStyle w:val="paragraphStyleText"/>
      </w:pPr>
      <w:r>
        <w:rPr>
          <w:rStyle w:val="fontStyleText"/>
        </w:rPr>
        <w:t xml:space="preserve">Однако, несмотря на очевидные преимущества, безналичные платежи имеют и свои недостатки. Например, в том же рассказе герой сталкивается с проблемой, когда его карта оказывается заблокированной, и он не может расплатиться за товар. Это подчеркивает уязвимость безналичных систем: зависимость от технологий и банковских систем может привести к неприятным ситуациям.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безналичных платежей имеет свои плюсы и минусы. С одной стороны, они обеспечивают удобство и скорость расчетов, с другой — создают риски, связанные с зависимостью от технологий и возможными сбоями в системе. Важно осознавать эти аспекты и подходить к выбору способа оплаты осознанно. В заключение, я считаю, что безналичные платежи — это шаг вперед в развитии финансовых технологий, но необходимо учитывать их недостатки и быть готовыми к возможным трудностям.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