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Международное значение русского языка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Георгий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международном значении русского языка становится все более актуальным в условиях глобализации и интеграции культур. Русский язык — это не просто средство общения, но и важный инструмент для передачи культуры, истории и традиций. Важно понять, какое место занимает русский язык на мировой арене и как он влияет на международные отношения.</w:t>
      </w:r>
    </w:p>
    <w:p>
      <w:pPr>
        <w:pStyle w:val="paragraphStyleText"/>
      </w:pPr>
      <w:r>
        <w:rPr>
          <w:rStyle w:val="fontStyleText"/>
        </w:rPr>
        <w:t xml:space="preserve">Русский язык — один из шести официальных языков ООН и занимает третье место по количеству носителей среди языков мира. Это делает его значимым не только для России, но и для стран СНГ, а также для многих других государств, где русский язык является языком межнационального общения. Я считаю, что международное значение русского языка заключается в его способности объединять людей разных национальностей и культур, а также в его роли как языка науки, искусства и бизнеса.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«Доктор Живаго» Бориса Пастернака. В этом романе русский язык представлен как средство глубокого выражения человеческих чувств и переживаний. Главный герой, Юрий Живаго, использует поэтический язык, чтобы передать свои мысли о любви, войне и судьбе. Например, в сцене, где он описывает свою любовь к Ларе, язык становится не просто средством общения, а настоящим искусством, способным передать самые тонкие нюансы эмоций.</w:t>
      </w:r>
    </w:p>
    <w:p>
      <w:pPr>
        <w:pStyle w:val="paragraphStyleText"/>
      </w:pPr>
      <w:r>
        <w:rPr>
          <w:rStyle w:val="fontStyleText"/>
        </w:rPr>
        <w:t xml:space="preserve">Этот эпизод доказывает мой тезис о том, что русский язык имеет международное значение, так как он способен затрагивать сердца людей, независимо от их национальности. Пастернак показывает, как язык может объединять людей через общие чувства и переживания, создавая мосты между культурами.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русский язык играет важную роль в международной коммуникации и культурном обмене. Его богатство и выразительность делают его не только средством общения, но и важным элементом мировой культуры. Я считаю, что сохранение и развитие русского языка на международной арене — это задача, которая стоит перед каждым из нас.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