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Ценность красоты природы в жизни человека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Анна Бакута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ценности красоты природы в жизни человека является актуальным и многогранным. Природа окружает нас повсюду, и её великолепие способно вызывать у человека самые разные эмоции — от восхищения до глубокого умиротворения. Но что же именно делает красоту природы такой важной для нашего существования?</w:t>
      </w:r>
    </w:p>
    <w:p>
      <w:pPr>
        <w:pStyle w:val="paragraphStyleText"/>
      </w:pPr>
      <w:r>
        <w:rPr>
          <w:rStyle w:val="fontStyleText"/>
        </w:rPr>
        <w:t xml:space="preserve">Красота природы — это не просто эстетическое восприятие окружающего мира. Это понятие включает в себя гармонию, разнообразие и уникальность природных ландшафтов, флоры и фауны. Природа вдохновляет художников, поэтов и музыкантов, служит источником идей и созидания. Я считаю, что красота природы играет важную роль в жизни человека, так как она не только обогащает наш внутренний мир, но и способствует нашему физическому и психическому здоровью.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«Старик и море» Эрнеста Хемингуэя. В этом рассказе главный герой, старик Сантьяго, проводит много времени на море, которое становится для него не только местом работы, но и источником вдохновения и силы. В одном из эпизодов он описывает красоту восхода солнца над океаном, когда небо окрашивается в яркие оттенки, а море сверкает, как драгоценный камень. Этот момент не только подчеркивает величие природы, но и показывает, как она влияет на внутреннее состояние героя.</w:t>
      </w:r>
    </w:p>
    <w:p>
      <w:pPr>
        <w:pStyle w:val="paragraphStyleText"/>
      </w:pPr>
      <w:r>
        <w:rPr>
          <w:rStyle w:val="fontStyleText"/>
        </w:rPr>
        <w:t xml:space="preserve">Сантьяго чувствует себя частью этого великолепия, и это придаёт ему сил в борьбе с трудностями. Этот эпизод доказывает, что красота природы может служить источником вдохновения и силы для человека, помогая ему преодолевать жизненные трудности. Природа, с её красотой и величием, напоминает нам о том, что мы не одни в этом мире, и что есть нечто большее, чем повседневные заботы и проблемы.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ценность красоты природы в жизни человека невозможно переоценить. Она обогащает наш внутренний мир, вдохновляет на творчество и помогает справляться с трудностями. Я считаю, что каждый из нас должен находить время для того, чтобы наслаждаться природой, ведь именно в её красоте мы можем найти гармонию и умиротворение.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