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Верность долгу в военное время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 Дудлина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Вопрос о верности долгу в военное время всегда был актуален и вызывает множество размышлений. Что такое долг, и как он проявляется в условиях войны? Долг можно определить как моральную обязанность человека перед обществом, семьей или самим собой. В условиях войны эта обязанность обостряется, и каждый человек сталкивается с выбором: следовать ли своему долгу или поддаться страху и инстинкту самосохранения. Я считаю, что верность долгу в военное время является важнейшей характеристикой человеческой природы, которая проявляется в самых сложных обстоятельствах.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произведению Льва Толстого «Война и мир», где автор мастерски изображает различные аспекты человеческой жизни на фоне войны. Одним из ярких примеров верности долгу является образ Андрея Болконского. В начале романа он стремится к славе и военной доблести, но с течением времени его взгляды меняются. В одном из эпизодов, когда он получает ранения на поле боя, он осознает, что его долг не только в том, чтобы сражаться, но и в том, чтобы заботиться о своих товарищах. Это осознание приводит его к внутреннему конфликту, где он должен выбрать между личными амбициями и обязанностью перед другими.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верность долгу может проявляться в самых неожиданных формах. Болконский, находясь на грани жизни и смерти, понимает, что его истинный долг заключается не в поиске славы, а в поддержке и защите тех, кто рядом с ним. Это подтверждает мой тезис о том, что верность долгу в военное время — это не только физическое присутствие на поле боя, но и моральная ответственность за жизни других людей.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верность долгу в военное время — это сложное и многогранное понятие, которое требует от человека не только мужества, но и глубокого понимания своих моральных обязательств. В произведении Толстого мы видим, как герои, сталкиваясь с ужасами войны, находят в себе силы следовать своему долгу, что делает их истинными героями. Я считаю, что именно в такие моменты проявляется настоящая суть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