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Становление личности Петра Гринева в романе «Капитанская дочка»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Sanya Alexandrov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Становление личности — важный процесс в жизни каждого человека, особенно в юности. Вопрос о том, как формируется характер и мировоззрение героя, всегда актуален в литературе. В романе «Капитанская дочка» А.С. Пушкина мы видим, как молодой Петр Гринев проходит через испытания, которые помогают ему стать настоящим человеком. Становление личности — это процесс формирования моральных и нравственных качеств, которые определяют поведение человека в обществе. Я считаю, что в романе Пушкин показывает, как через жизненные трудности и внутренние переживания герой обретает зрелость и ответственность.</w:t>
      </w:r>
    </w:p>
    <w:p>
      <w:pPr>
        <w:pStyle w:val="paragraphStyleText"/>
      </w:pPr>
      <w:r>
        <w:rPr>
          <w:rStyle w:val="fontStyleText"/>
        </w:rPr>
        <w:t xml:space="preserve">Обратимся к роману «Капитанская дочка» А.С. Пушкина. В начале произведения Петр Гринев предстает перед нами как молодой дворянин, воспитанный в строгости и благородстве, но еще не имеющий жизненного опыта. Его отправляют служить на границу, где он сталкивается с суровой реальностью и испытаниями. Важным эпизодом является встреча с Машей Мироновой, которая становится для него не только возлюбленной, но и моральным ориентиром. Во время восстания Пугачева Гринев проявляет мужество и верность долгу, несмотря на опасность для жизни. Его поступки показывают, что он вырос как личность, научился принимать сложные решения и оставаться честным.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становление личности Петра Гринева связано с его внутренним ростом и преодолением трудностей. Через испытания герой осознает ценность чести, любви и долга перед Родиной. Пушкин показывает, что настоящая зрелость приходит через опыт и испытания, которые формируют характер человека.</w:t>
      </w:r>
    </w:p>
    <w:p>
      <w:pPr>
        <w:pStyle w:val="paragraphStyleText"/>
      </w:pPr>
      <w:r>
        <w:rPr>
          <w:rStyle w:val="fontStyleText"/>
        </w:rPr>
        <w:t xml:space="preserve">Таким образом, роман «Капитанская дочка» иллюстрирует процесс становления личности на примере Петра Гринева. Его путь от неопытного юноши до ответственного и мужественного человека подтверждает мысль о том, что жизненные испытания и моральные выборы играют ключевую роль в формировании характера.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