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Сравнение молодежи разных поколений: сходства и различия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Алиса Керова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Тема сравнения молодежи разных поколений всегда вызывает интерес, поскольку позволяет понять, как меняются взгляды, ценности и поведение людей с течением времени. В чем же заключаются сходства и различия между молодыми людьми разных эпох? Чтобы ответить на этот вопрос, важно сначала определить, что мы понимаем под молодежью. Молодежь — это социальная группа, находящаяся на этапе становления личности, поиска своего места в жизни и формирования мировоззрения. Я считаю, что, несмотря на различия в условиях жизни и историческом контексте, молодежь разных поколений объединяет стремление к самовыражению и поиску смысла жизни, однако методы и формы этого поиска могут существенно отличаться. Обратимся к роману И.С. Тургенева «Отцы и дети», где ярко показано противостояние двух поколений — старшего и молодого. Главный герой, Базаров, представляет новое поколение, которое отвергает традиционные ценности и стремится к научному рационализму. В одном из эпизодов Базаров спорит с представителями старшего поколения, доказывая свою точку зрения и выражая недовольство устоями общества. Этот конфликт иллюстрирует различия в мировоззрении и подходах к жизни между поколениями. Однако, несмотря на разногласия, и старшее, и молодое поколение стремятся к улучшению общества и поиску истины, что является их общим стремлением. Таким образом, пример из «Отцов и детей» подтверждает мой тезис о том, что молодежь разных эпох объединяет желание понять себя и мир, хотя пути и методы этого поиска могут различаться. В заключение можно сказать, что сравнение молодежи разных поколений помогает лучше понять динамику социальных изменений и ценностей. Несмотря на различия, молодые люди всегда находятся в поиске своего места в жизни и стремятся к самореализации, что является неизменной чертой молодежи во все времена.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