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Отчёт о воспитательной работе в 9 классе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elenazubko.zubko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Отчёт о воспитательной работе в 9 классе является важным документом, который отражает результаты и эффективность воспитательного процесса в школе. Воспитательная работа — это комплекс мероприятий, направленных на формирование у учащихся нравственных, культурных и социальных качеств, необходимых для успешной жизни в обществе. Я считаю, что систематический подход к воспитательной работе способствует развитию личности школьника и формированию у него ответственного отношения к учебе и жизни.</w:t>
      </w:r>
    </w:p>
    <w:p>
      <w:pPr>
        <w:pStyle w:val="paragraphStyleText"/>
      </w:pPr>
      <w:r>
        <w:rPr>
          <w:rStyle w:val="fontStyleText"/>
        </w:rPr>
        <w:t xml:space="preserve">Обратимся к опыту работы 9 класса нашей школы. В течение учебного года классный руководитель и педагоги организовали разнообразные мероприятия: тематические классные часы, экскурсии, спортивные соревнования и творческие конкурсы. Например, в рамках недели толерантности был проведён классный час, посвящённый уважению к различным культурам и традициям. Ученики активно участвовали в обсуждениях, делились своими взглядами и учились слушать друг друга. Также была организована экскурсия в местный краеведческий музей, что способствовало расширению кругозора и воспитанию патриотизма.</w:t>
      </w:r>
    </w:p>
    <w:p>
      <w:pPr>
        <w:pStyle w:val="paragraphStyleText"/>
      </w:pPr>
      <w:r>
        <w:rPr>
          <w:rStyle w:val="fontStyleText"/>
        </w:rPr>
        <w:t xml:space="preserve">Эти примеры показывают, что воспитательная работа в 9 классе была направлена на развитие у учащихся чувства ответственности, уважения и коллективизма. Активное участие школьников в мероприятиях свидетельствует о том, что воспитательная работа была интересной и полезной. Таким образом, можно сделать вывод, что систематическая и разнообразная воспитательная работа способствует формированию гармонично развитой личности.</w:t>
      </w:r>
    </w:p>
    <w:p>
      <w:pPr>
        <w:pStyle w:val="paragraphStyleText"/>
      </w:pPr>
      <w:r>
        <w:rPr>
          <w:rStyle w:val="fontStyleText"/>
        </w:rPr>
        <w:t xml:space="preserve">В заключение хочу отметить, что отчёт о воспитательной работе в 9 классе отражает не только проведённые мероприятия, но и их влияние на развитие учащихся. Я считаю, что продолжение и совершенствование воспитательной работы в школе является залогом успешного формирования будущего поколения, способного жить и работать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