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человеческой чуткости и бессердечия в отношениях между людьми на примере произведений о Ковалёве и Михайлове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 Бакасаев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Проблема человеческой чуткости и бессердечия в отношениях между людьми является одной из самых острых и актуальных в литературе. Почему же так часто люди оказываются равнодушными друг к другу, теряя способность сопереживать и понимать? Чуткость — это умение чувствовать и откликаться на переживания других, проявлять заботу и внимание, тогда как бессердечие — это безразличие, жестокость и эгоизм. Я считаю, что именно отсутствие чуткости приводит к отчуждению и страданиям, разрушая человеческие отношения и делая общество холодным и бездушным.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произведениям Н.В. Гоголя «Нос» и А.П. Чехова «Человек в футляре». В рассказе «Нос» главный герой Ковалёв сталкивается с абсурдной ситуацией — его нос исчезает и начинает жить собственной жизнью. Несмотря на комичность сюжета, Гоголь показывает, как общество и окружающие люди относятся к Ковалёву с равнодушием и даже насмешкой. Никто не проявляет сочувствия к его беде, что подчеркивает бессердечие и холодность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В «Человеке в футляре» Чехов изображает героя Михайлова, который замкнут в своем внутреннем мире и боится открыться окружающим. Его страхи и отчуждение вызывают непонимание и отчуждение со стороны других людей. Михайлов сам становится причиной своего одиночества, но и общество не проявляет к нему чуткости, что усиливает его изоляцию.</w:t>
      </w:r>
    </w:p>
    <w:p>
      <w:pPr>
        <w:pStyle w:val="paragraphStyleText"/>
      </w:pPr>
      <w:r>
        <w:rPr>
          <w:rStyle w:val="fontStyleText"/>
        </w:rPr>
        <w:t xml:space="preserve">Таким образом, оба произведения показывают, что отсутствие человеческой чуткости ведет к страданиям и отчуждению. Поведение Ковалёва и Михайлова иллюстрирует, как бессердечие и равнодушие разрушают отношения между людьми. Эти примеры доказывают, что только взаимопонимание и сочувствие способны сохранить тепло человеческих связей.</w:t>
      </w:r>
    </w:p>
    <w:p>
      <w:pPr>
        <w:pStyle w:val="paragraphStyleText"/>
      </w:pPr>
      <w:r>
        <w:rPr>
          <w:rStyle w:val="fontStyleText"/>
        </w:rPr>
        <w:t xml:space="preserve">В заключение хочу подчеркнуть, что проблема чуткости и бессердечия остается важной и сегодня. Литература учит нас быть внимательнее к чувствам других, не оставаться равнодушными и поддерживать друг друга. Я считаю, что именно через развитие человеческой чуткости возможно построить более доброжелательное и справедливое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