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История жизни Владимира Дубровского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yusupovasashe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История жизни Владимира Дубровского — это рассказ о судьбе человека, столкнувшегося с несправедливостью и предательством. Кто же такой Владимир Дубровский и почему его история вызывает такой интерес? Владимир Дубровский — главный герой одноимённого произведения А.С. Пушкина, молодого дворянина, чья жизнь резко меняется из-за несправедливого судебного решения. Его история — это пример борьбы за справедливость и достоинство в условиях жестокого общества.</w:t>
      </w:r>
    </w:p>
    <w:p>
      <w:pPr>
        <w:pStyle w:val="paragraphStyleText"/>
      </w:pPr>
      <w:r>
        <w:rPr>
          <w:rStyle w:val="fontStyleText"/>
        </w:rPr>
        <w:t xml:space="preserve">Понятие «история жизни» в данном контексте означает последовательность событий, которые формируют личность героя, его характер и судьбу. История жизни Владимира Дубровского — это не просто биография, а рассказ о внутренней борьбе человека с обстоятельствами, о его стремлении сохранить честь и справедливость.</w:t>
      </w:r>
    </w:p>
    <w:p>
      <w:pPr>
        <w:pStyle w:val="paragraphStyleText"/>
      </w:pPr>
      <w:r>
        <w:rPr>
          <w:rStyle w:val="fontStyleText"/>
        </w:rPr>
        <w:t xml:space="preserve">Я считаю, что история жизни Владимира Дубровского показывает, как несправедливость и предательство могут изменить судьбу человека, но при этом не сломить его дух и стремление к правде.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А.С. Пушкина «Дубровский». В начале рассказа Владимир — молодой, образованный и благородный дворянин, живущий спокойной жизнью. Однако после того, как его отец становится жертвой коварства и теряет своё имение, жизнь Владимира меняется. Он вынужден стать разбойником, чтобы бороться с несправедливостью и вернуть своё добро. В одном из эпизодов Владимир спасает крестьян от произвола помещика, проявляя свою справедливость и мужество.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доказывает, что несмотря на трудности и несправедливость, Владимир остаётся человеком с высокими моральными принципами. Его действия показывают, что борьба за справедливость возможна даже в самых тяжёлых условиях, и что истинное достоинство не зависит от социального положения.</w:t>
      </w:r>
    </w:p>
    <w:p>
      <w:pPr>
        <w:pStyle w:val="paragraphStyleText"/>
      </w:pPr>
      <w:r>
        <w:rPr>
          <w:rStyle w:val="fontStyleText"/>
        </w:rPr>
        <w:t xml:space="preserve">Таким образом, история жизни Владимира Дубровского — это пример того, как человек может сохранить свою честь и стремление к справедливости, несмотря на жизненные испытания. Его судьба напоминает нам о важности борьбы за правду и о том, что даже в самых сложных ситуациях можно оставаться человеком.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