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классного руководителя в воспитании детей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Орешина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Воспитание детей — это одна из важнейших задач, стоящих перед обществом. Вопрос о том, какую роль в этом процессе играет классный руководитель, становится особенно актуальным в условиях современного мира, где на детей воздействует множество факторов. Классный руководитель — это не просто педагог, а человек, который формирует личность ребенка, помогает ему адаптироваться в коллективе и развивает его социальные навыки.</w:t>
      </w:r>
    </w:p>
    <w:p>
      <w:pPr>
        <w:pStyle w:val="paragraphStyleText"/>
      </w:pPr>
      <w:r>
        <w:rPr>
          <w:rStyle w:val="fontStyleText"/>
        </w:rPr>
        <w:t xml:space="preserve">Классный руководитель — это педагог, который отвечает за воспитание и обучение своего класса. Он не только передает знания, но и формирует моральные и этические ценности, помогает детям развивать критическое мышление и умение работать в команде. Важной характеристикой классного руководителя является его способность быть наставником и другом для своих учеников. Это создает доверительную атмосферу, в которой дети могут открыто делиться своими переживаниями и проблемами.</w:t>
      </w:r>
    </w:p>
    <w:p>
      <w:pPr>
        <w:pStyle w:val="paragraphStyleText"/>
      </w:pPr>
      <w:r>
        <w:rPr>
          <w:rStyle w:val="fontStyleText"/>
        </w:rPr>
        <w:t xml:space="preserve">Я считаю, что классный руководитель играет ключевую роль в воспитании детей, так как именно он формирует их отношение к учебе, к окружающим и к самим себе. Обратимся к рассказу «Старик и море» Э. Хемингуэя. В этом произведении главный герой, старик Сантьяго, демонстрирует стойкость и упорство в борьбе с трудностями. Его характер и жизненные принципы могут служить примером для подрастающего поколения. Классный руководитель, как и Сантьяго, должен быть примером для своих учеников, показывая им, как преодолевать трудности и не сдаваться.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старик, несмотря на все испытания, продолжает бороться за свою мечту — поймать большую рыбу. Этот момент показывает, что упорство и вера в себя могут привести к успеху. Классный руководитель, вдохновляя детей на достижение целей, помогает им развивать эти качества. Он учит их не бояться ошибок и воспринимать их как часть пути к успеху.</w:t>
      </w:r>
    </w:p>
    <w:p>
      <w:pPr>
        <w:pStyle w:val="paragraphStyleText"/>
      </w:pPr>
      <w:r>
        <w:rPr>
          <w:rStyle w:val="fontStyleText"/>
        </w:rPr>
        <w:t xml:space="preserve">Таким образом, классный руководитель не только обучает детей, но и формирует их личность, прививает им важные жизненные ценности. В заключение, можно сказать, что роль классного руководителя в воспитании детей невозможно переоценить. Он становится тем маяком, который направляет детей в их становлении как личностей, помогая им стать уверенными и ответственными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