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Энергетическая безопасность и роль альтернативных источников энергии в современном мире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Сивонгсай Сулисак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Энергетическая безопасность — одна из ключевых проблем современного мира. В условиях растущего потребления энергии и ограниченности традиционных ресурсов возникает вопрос: как обеспечить стабильное и безопасное энергоснабжение для всех стран? Энергетическая безопасность подразумевает надежность, доступность и устойчивость энергетических систем, что становится особенно актуально в эпоху глобальных изменений и экологических вызовов. Я считаю, что роль альтернативных источников энергии в обеспечении энергетической безопасности сегодня невозможно переоценить, поскольку они способствуют снижению зависимости от ископаемых ресурсов и уменьшают негативное воздействие на окружающую среду. Обратимся к произведению Бориса Полевого "Повесть о настоящем человеке", где через образ главного героя раскрывается тема преодоления трудностей и поиска новых путей. Главный герой, летчик Алексей Маресьев, несмотря на тяжелые ранения и потерю ног, не сдается и продолжает бороться за жизнь и выполнение своего долга. Этот пример символизирует необходимость поиска новых решений и адаптации в сложных условиях, что можно перенести и на проблему энергетической безопасности. Как и Маресьев, человечество должно проявлять упорство и находчивость, чтобы перейти на альтернативные источники энергии, такие как солнечная, ветровая и гидроэнергия. Эти источники не только обеспечивают устойчивость энергоснабжения, но и способствуют сохранению природы для будущих поколений. Таким образом, пример из "Повести о настоящем человеке" подтверждает мою мысль о том, что только благодаря инновациям и настойчивости возможно достижение энергетической безопасности. В заключение хочу подчеркнуть, что альтернативные источники энергии играют важнейшую роль в современном мире, обеспечивая стабильность и экологическую безопасность. Их развитие — это путь к устойчивому будущему, где человечество сможет жить в гармонии с природой и не зависеть от ограниченных ресурсов.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