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Техника речи: важные аспекты и упражнения для развития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anime212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умение правильно и красиво говорить становится все более важным. Вопрос о том, как развивать технику речи, актуален для многих людей, стремящихся к успеху в различных сферах жизни. Техника речи включает в себя не только правильное произношение, но и умение выразительно передавать свои мысли, что является ключевым аспектом общения.</w:t>
      </w:r>
    </w:p>
    <w:p>
      <w:pPr>
        <w:pStyle w:val="paragraphStyleText"/>
      </w:pPr>
      <w:r>
        <w:rPr>
          <w:rStyle w:val="fontStyleText"/>
        </w:rPr>
        <w:t xml:space="preserve">Техника речи — это совокупность навыков, позволяющих человеку эффективно и грамотно выражать свои мысли. Она включает в себя такие элементы, как дикция, интонация, темп речи и выразительность. Эти характеристики помогают донести до слушателя не только информацию, но и эмоции, что делает общение более живым и интересным. Я считаю, что развитие техники речи является необходимым условием для успешного общения и самовыражения.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«Слово о полку Игореве», где автор мастерски использует технику речи для передачи глубоких чувств и переживаний героев. В этом произведении мы видим, как интонация и ритм помогают создать атмосферу трагедии и героизма. Например, в описании битвы автор использует короткие, резкие фразы, что создает напряжение и динамику. Это позволяет читателю ощутить всю силу и драматизм происходящего.</w:t>
      </w:r>
    </w:p>
    <w:p>
      <w:pPr>
        <w:pStyle w:val="paragraphStyleText"/>
      </w:pPr>
      <w:r>
        <w:rPr>
          <w:rStyle w:val="fontStyleText"/>
        </w:rPr>
        <w:t xml:space="preserve">Такой прием показывает, как техника речи может влиять на восприятие текста. Использование выразительных средств, таких как метафоры и эпитеты, делает речь более яркой и запоминающейся. Это подтверждает мой тезис о том, что умение говорить красиво и правильно — это не просто навык, а искусство, которое требует постоянной практики и внимания.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техника речи играет важную роль в нашей жизни. Она помогает не только в профессиональной деятельности, но и в повседневном общении. Развивая свою технику речи, мы открываем новые горизонты для самовыражения и общения с окружающими. Я убежден, что каждый человек может и должен работать над своей речью, чтобы стать более уверенным и успешным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