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Уникальный макет Москвы на ВДНХ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современном мире, где технологии развиваются с невероятной скоростью, важным становится сохранение исторической памяти и культурного наследия. Одним из ярких примеров такого сохранения является уникальный макет Москвы, расположенный на Всероссийской выставке достижений народного хозяйства (ВДНХ). Этот макет не только демонстрирует архитектурные достижения столицы, но и служит важным образовательным инструментом для жителей и гостей города.</w:t>
      </w:r>
    </w:p>
    <w:p>
      <w:pPr>
        <w:pStyle w:val="paragraphStyleText"/>
      </w:pPr>
      <w:r>
        <w:rPr>
          <w:rStyle w:val="fontStyleText"/>
        </w:rPr>
        <w:t xml:space="preserve">Макет Москвы представляет собой масштабную модель, на которой воссозданы основные достопримечательности и районы города. Он позволяет увидеть столицу с высоты птичьего полета, что дает возможность оценить ее красоту и уникальность. Важно отметить, что макет выполнен с высокой степенью детализации, что делает его не только интересным, но и познавательным. Я считаю, что такой проект способствует формированию у людей чувства гордости за свою страну и ее достижения.</w:t>
      </w:r>
    </w:p>
    <w:p>
      <w:pPr>
        <w:pStyle w:val="paragraphStyleText"/>
      </w:pPr>
      <w:r>
        <w:rPr>
          <w:rStyle w:val="fontStyleText"/>
        </w:rPr>
        <w:t xml:space="preserve">Обратимся к конкретному примеру, который иллюстрирует значимость макета. На макете можно увидеть такие знаковые места, как Кремль, Красная площадь и Храм Христа Спасителя. Каждый элемент модели тщательно проработан, что позволяет посетителям не только любоваться красотой архитектуры, но и узнать о ее истории. Например, воссоздание Кремля с его башнями и стенами позволяет понять, как развивалась оборонительная архитектура в разные исторические эпохи.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макет служит не только визуальным объектом, но и образовательным ресурсом. Посетители могут узнать о значении каждого здания, его историческом контексте и культурной ценности. Таким образом, макет Москвы на ВДНХ не просто развлечение, а важный элемент просвещения, который помогает людям лучше понять свою историю и культуру.</w:t>
      </w:r>
    </w:p>
    <w:p>
      <w:pPr>
        <w:pStyle w:val="paragraphStyleText"/>
      </w:pPr>
      <w:r>
        <w:rPr>
          <w:rStyle w:val="fontStyleText"/>
        </w:rPr>
        <w:t xml:space="preserve">В заключение, уникальный макет Москвы на ВДНХ является не только художественным произведением, но и важным инструментом для сохранения исторической памяти. Он помогает формировать у людей уважение к своему наследию и гордость за достижения своей страны. Я считаю, что такие проекты должны поддерживаться и развиваться, чтобы будущие поколения могли узнать о богатой истории и культуре своей родины.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