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Гражданское судопроизводство: понятие, виды и краткая характеристика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sabeenabenyaminova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Гражданское судопроизводство — это важная часть правовой системы, которая обеспечивает защиту прав и законных интересов граждан и организаций. Вопрос, который мы можем задать, звучит так: «Что такое гражданское судопроизводство и какие его виды существуют?» Для начала, давайте определим, что же такое гражданское судопроизводство. Это процессуальная деятельность судов, направленная на разрешение гражданских дел, то есть споров между сторонами, которые могут быть как физическими, так и юридическими лицами. Гражданское судопроизводство включает в себя различные стадии, такие как подача и рассмотрение искового заявления, судебное разбирательство, вынесение решения и его исполнение. Я считаю, что гражданское судопроизводство играет ключевую роль в обеспечении правопорядка и справедливости в обществе.</w:t>
      </w:r>
    </w:p>
    <w:p>
      <w:pPr>
        <w:pStyle w:val="paragraphStyleText"/>
      </w:pPr>
      <w:r>
        <w:rPr>
          <w:rStyle w:val="fontStyleText"/>
        </w:rPr>
        <w:t xml:space="preserve">Обратимся к основным видам гражданского судопроизводства. Существует несколько категорий, которые можно выделить. Во-первых, это исковое производство, которое является наиболее распространенным видом. Оно начинается с подачи иска одной стороны к другой, и суд рассматривает дело, основываясь на представленных доказательствах. Во-вторых, существует особое производство, которое применяется в случаях, когда необходимо решить вопросы, не связанные с исковыми требованиями, например, признание гражданина недееспособным. В-третьих, это приказное производство, которое используется для быстрого разрешения несложных дел, таких как взыскание долгов, когда ответчик не оспаривает требования истца.</w:t>
      </w:r>
    </w:p>
    <w:p>
      <w:pPr>
        <w:pStyle w:val="paragraphStyleText"/>
      </w:pPr>
      <w:r>
        <w:rPr>
          <w:rStyle w:val="fontStyleText"/>
        </w:rPr>
        <w:t xml:space="preserve">Каждый из этих видов имеет свои особенности и процедуры, которые регулируются гражданским процессуальным кодексом. Например, в исковом производстве стороны имеют право на защиту своих интересов, представление доказательств и участие в судебных заседаниях. В отличие от этого, в приказном производстве суд выносит решение на основании документов, без участия сторон, что значительно ускоряет процесс.</w:t>
      </w:r>
    </w:p>
    <w:p>
      <w:pPr>
        <w:pStyle w:val="paragraphStyleText"/>
      </w:pPr>
      <w:r>
        <w:rPr>
          <w:rStyle w:val="fontStyleText"/>
        </w:rPr>
        <w:t xml:space="preserve">Таким образом, гражданское судопроизводство — это сложный и многоуровневый процесс, который включает в себя различные виды, каждый из которых предназначен для решения определенных правовых вопросов. Важно понимать, что эффективное гражданское судопроизводство способствует защите прав граждан и поддержанию правопорядка в обществе. В заключение, можно сказать, что гражданское судопроизводство является неотъемлемой частью правовой системы, обеспечивающей справедливость и защиту прав граждан.</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