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Безопасность учащихся: важность педагогической этики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 Егорова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безопасности учащихся в образовательных учреждениях становится все более актуальным в современном обществе. Как обеспечить защиту детей и создать для них комфортные условия для обучения? Важным аспектом этого вопроса является педагогическая этика, которая определяет нормы и правила поведения учителей, а также их отношение к ученикам. Педагогическая этика включает в себя не только профессиональные стандарты, но и моральные принципы, которые помогают формировать безопасную и поддерживающую атмосферу в школе.</w:t>
      </w:r>
    </w:p>
    <w:p>
      <w:pPr>
        <w:pStyle w:val="paragraphStyleText"/>
      </w:pPr>
      <w:r>
        <w:rPr>
          <w:rStyle w:val="fontStyleText"/>
        </w:rPr>
        <w:t xml:space="preserve">Я считаю, что соблюдение педагогической этики является основополагающим фактором в обеспечении безопасности учащихся, так как именно от учителей зависит, как они будут взаимодействовать с детьми и как будут реагировать на их потребности и проблемы.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«Улыбка» Р. Брэдбери. В этом произведении описывается мир, в котором эмоции и человеческие чувства подавляются, а улыбка становится символом опасности. Главный герой, который работает в системе, где царит безразличие, сталкивается с последствиями отсутствия этики в отношениях между людьми. Он понимает, что бездушное отношение к окружающим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педагогической этики может негативно сказаться на безопасности учащихся. Учителя, которые не проявляют заботы о своих учениках, создают атмосферу страха и недоверия. В результате дети могут испытывать стресс, что негативно сказывается на их психическом здоровье и успеваемости. Педагогическая этика, напротив, предполагает уважение, поддержку и понимание, что способствует созданию безопасной образовательной среды.</w:t>
      </w:r>
    </w:p>
    <w:p>
      <w:pPr>
        <w:pStyle w:val="paragraphStyleText"/>
      </w:pPr>
      <w:r>
        <w:rPr>
          <w:rStyle w:val="fontStyleText"/>
        </w:rPr>
        <w:t xml:space="preserve">Таким образом, соблюдение педагогической этики является необходимым условием для обеспечения безопасности учащихся. Учителя должны быть не только профессионалами в своей области, но и людьми, способными проявлять эмпатию и заботу о своих учениках. В заключение, можно сказать, что безопасность учащихся напрямую зависит от этических норм, которые соблюдают педагоги. Безопасная образовательная среда формируется на основе доверия и уважения, что невозможно без соблюдения педагогической этики.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