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Петрозаводск — мой родной город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Оксана Никитина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Петрозаводск — это не просто название на карте, это место, где я родился и вырос, где прошли мои детские и юношеские годы. Но что же делает этот город таким особенным для меня? Давайте рассмотрим, что такое родной город.</w:t>
      </w:r>
    </w:p>
    <w:p>
      <w:pPr>
        <w:pStyle w:val="paragraphStyleText"/>
      </w:pPr>
      <w:r>
        <w:rPr>
          <w:rStyle w:val="fontStyleText"/>
        </w:rPr>
        <w:t xml:space="preserve">Родной город — это не только географическая точка, это пространство, наполненное воспоминаниями, эмоциями и значимыми событиями. Это место, где мы впервые сделали шаги, произнесли свои первые слова, завели друзей и пережили множество ярких моментов. Я считаю, что родной город формирует нашу личность, влияет на наши взгляды и ценности.</w:t>
      </w:r>
    </w:p>
    <w:p>
      <w:pPr>
        <w:pStyle w:val="paragraphStyleText"/>
      </w:pPr>
      <w:r>
        <w:rPr>
          <w:rStyle w:val="fontStyleText"/>
        </w:rPr>
        <w:t xml:space="preserve">Обратимся к моему родному городу — Петрозаводску. Этот город, расположенный на берегу Онежского озера, славится своей природной красотой и историческим наследием. В центре города находится знаменитая набережная, где я часто гулял с друзьями, наслаждаясь свежим воздухом и видом на озеро. Здесь же расположены памятники, которые напоминают о богатой истории нашего края. Например, памятник Петру I, основателю города, символизирует его значимость для развития региона.</w:t>
      </w:r>
    </w:p>
    <w:p>
      <w:pPr>
        <w:pStyle w:val="paragraphStyleText"/>
      </w:pPr>
      <w:r>
        <w:rPr>
          <w:rStyle w:val="fontStyleText"/>
        </w:rPr>
        <w:t xml:space="preserve">Одним из самых запоминающихся эпизодов моего детства является летний фестиваль, который проходит в Петрозаводске каждый год. В это время город наполняется музыкой, смехом и радостью. Я помню, как с друзьями мы участвовали в различных конкурсах, пробовали местные угощения и наслаждались выступлениями артистов. Этот фестиваль стал для меня символом единства и дружбы, ведь в нем участвуют люди разных возрастов и национальностей. Он показывает, как важно сохранять традиции и объединяться ради общего дела.</w:t>
      </w:r>
    </w:p>
    <w:p>
      <w:pPr>
        <w:pStyle w:val="paragraphStyleText"/>
      </w:pPr>
      <w:r>
        <w:rPr>
          <w:rStyle w:val="fontStyleText"/>
        </w:rPr>
        <w:t xml:space="preserve">Таким образом, Петрозаводск для меня — это не просто город, это часть моей жизни, которая формировала меня как личность. Я считаю, что родной город — это место, где мы находим свои корни, где мы учимся любить и ценить окружающий мир. Воспоминания о Петрозаводске всегда будут согревать мою душу, и я горжусь тем, что могу назвать его своим домом.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