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Особенности фонематического слуха у детей старшего дошкольного возраста с общим недоразвитием речи III уровня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Екатерина Иванова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Особенности фонематического слуха у детей старшего дошкольного возраста с общим недоразвитием речи III уровня представляют собой важную тему для изучения в области логопедии и психолингвистики. Что же такое фонематический слух и почему он так важен для развития речи? Фонематический слух — это способность различать и воспринимать звуки речи, выделять отдельные фонемы, что является основой для формирования правильной речи и грамотного письма. Я считаю, что у детей с общим недоразвитием речи III уровня фонематический слух значительно нарушен, что затрудняет их речевое развитие и требует особого подхода в коррекционной работе. Обратимся к исследованиям В.В. Воронковой, которая подробно описывает особенности речевого развития у детей с различными уровнями речевых нарушений. В своей работе она приводит примеры, как у детей с общим недоразвитием речи III уровня наблюдается слабая дифференциация звуков, что проявляется в затруднениях при восприятии и воспроизведении фонем. Например, ребенок может не различать звуки [ш] и [с], что приводит к замене одних звуков другими в речи. Это подтверждает тезис о том, что фонематический слух у таких детей требует целенаправленной коррекции. Анализируя данный эпизод, можно сделать вывод, что без развития фонематического слуха невозможно полноценное овладение речью, а значит, и успешное обучение в школе. Таким образом, особенности фонематического слуха у детей старшего дошкольного возраста с общим недоразвитием речи III уровня требуют особого внимания специалистов и разработки эффективных методик коррекции. В заключение можно сказать, что понимание и учет этих особенностей способствует более успешной адаптации детей и развитию их коммуникативных навыков.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