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Характеристика Евгения Базарова в романе «Отцы и дети»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характера Евгения Базарова в романе «Отцы и дети» является одной из центральных в произведении. Кто же такой Базаров и почему он вызывает столько споров? Евгений Базаров — главный герой романа, представитель нового поколения нигилистов, отвергающих устоявшиеся традиции и авторитеты. Нигилизм, как философское течение, отрицает все общепринятые ценности и нормы, стремясь к рационализму и научному подходу к жизни. Я считаю, что образ Базарова воплощает конфликт между старым и новым, между традициями и прогрессом, а также показывает сложность человеческой натуры, где сочетаются сила и уязвимость. Обратимся к роману И.С. Тургенева «Отцы и дети». В одном из ключевых эпизодов Базаров приезжает в дом Кирсановых и вступает в спор с Павлом Петровичем, отцом семьи. Этот спор отражает идеологическое противостояние между поколениями: Павел Петрович стоит на позициях консерватизма, а Базаров — на позициях нигилизма. Кроме того, в отношениях с Аркадием, другом Базарова, проявляется его влияние и авторитет. Однако, несмотря на свою твердость и убежденность, Базаров не лишен человеческих чувств. Его отношения с Одинцовой показывают внутреннюю борьбу героя между холодным рационализмом и живыми эмоциями. Этот эпизод доказывает, что Базаров — не просто идеологический символ, но и сложная личность, способная на любовь и страдания. Таким образом, образ Евгения Базарова в романе «Отцы и дети» раскрывает противоречия эпохи и человеческой души. Он символизирует переход от старого к новому, от традиций к научному мышлению, но при этом остается глубоко человечным. Этот герой заставляет задуматься о месте человека в меняющемся мире и о том, как сохранить свою индивидуальность, не потеряв человечности.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