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романа Михаила Лермонтова "Герой нашего времени"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Мирон Клетыч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романа Михаила Лермонтова "Герой нашего времени" вызывает множество вопросов о природе личности и ее месте в обществе. Что же представляет собой герой этого произведения? Каковы его черты и почему он стал символом своего времени? Эти вопросы требуют глубокого осмысления, чтобы понять замысел автора и значение романа в русской литературе.</w:t>
      </w:r>
    </w:p>
    <w:p>
      <w:pPr>
        <w:pStyle w:val="paragraphStyleText"/>
      </w:pPr>
      <w:r>
        <w:rPr>
          <w:rStyle w:val="fontStyleText"/>
        </w:rPr>
        <w:t xml:space="preserve">Понятие "герой" традиционно связано с человеком, обладающим выдающимися качествами, способным влиять на ход событий. Однако в контексте романа Лермонтова герой предстает не как идеал, а как сложная, противоречивая личность, отражающая дух эпохи. "Герой нашего времени" — это образ, который воплощает внутренние конфликты, сомнения и разочарования молодого поколения XIX века.</w:t>
      </w:r>
    </w:p>
    <w:p>
      <w:pPr>
        <w:pStyle w:val="paragraphStyleText"/>
      </w:pPr>
      <w:r>
        <w:rPr>
          <w:rStyle w:val="fontStyleText"/>
        </w:rPr>
        <w:t xml:space="preserve">Я считаю, что Лермонтов создал образ Печорина как типичного представителя своего времени, человека, разочарованного в жизни и обществе, ищущего смысл и свое место, но не находящего их. Этот герой не идеализирован, а показан с его слабостями и противоречиями, что делает его особенно живым и близким читателю.</w:t>
      </w:r>
    </w:p>
    <w:p>
      <w:pPr>
        <w:pStyle w:val="paragraphStyleText"/>
      </w:pPr>
      <w:r>
        <w:rPr>
          <w:rStyle w:val="fontStyleText"/>
        </w:rPr>
        <w:t xml:space="preserve">Обратимся к роману "Герой нашего времени" М. Ю. Лермонтова. В повести "Княжна Мери" раскрывается характер Печорина через его отношения с главной героиней. Печорин проявляет себя как человек холодный, расчетливый и одновременно страстный, способный на глубокие чувства, но не умеющий их выразить искренне. Его поведение приводит к страданиям окружающих, что подчеркивает его внутреннюю пустоту и отчужденность.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тезис о том, что Печорин — не просто герой, а сложный психологический тип, отражающий противоречия своего времени. Его действия и мысли показывают, как личные переживания и общественные обстоятельства влияют на формирование личности, что делает роман актуальным и сегодня.</w:t>
      </w:r>
    </w:p>
    <w:p>
      <w:pPr>
        <w:pStyle w:val="paragraphStyleText"/>
      </w:pPr>
      <w:r>
        <w:rPr>
          <w:rStyle w:val="fontStyleText"/>
        </w:rPr>
        <w:t xml:space="preserve">В заключение можно сказать, что роман "Герой нашего времени" Михаила Лермонтова — это глубокое исследование человеческой души и общества. Образ Печорина служит зеркалом эпохи, в которой он живет, и позволяет читателю задуматься о смысле жизни, свободе и ответственности. Таким образом, произведение остается важным и значимым для понимания не только прошлого, но и настоящего.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