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Каким образом информация о состоянии конъюнктуры и структуры рынка может повлиять на управленческое решение?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Хахалева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Каким образом информация о состоянии конъюнктуры и структуры рынка может повлиять на управленческое решение? Этот вопрос особенно актуален в современном мире, где экономическая ситуация меняется стремительно. Конъюнктура рынка представляет собой совокупность условий, определяющих соотношение спроса и предложения в конкретный момент времени, а структура рынка характеризует его организацию и распределение сил между участниками. Владение такой информацией позволяет руководителям принимать взвешенные решения, основанные на реальном положении дел. Я считаю, что знание рыночной ситуации является определяющим фактором успешного управления, поскольку игнорирование экономических реалий неизбежно ведёт к краху даже самых перспективных начинаний. Обратимся к пьесе А.П. Чехова "Вишнёвый сад", где ярко показаны последствия неспособности адаптироваться к изменившимся рыночным условиям. Главная героиня Раневская и её брат Гаев оказываются перед необходимостью спасти родовое имение от продажи за долги. Купец Лопахин, прекрасно понимающий конъюнктуру рынка и структуру спроса, предлагает им конкретный план спасения: разбить вишнёвый сад на участки и сдавать их в аренду дачникам, что принесёт стабильный доход. Лопахин владеет информацией о растущем спросе на загородный отдых среди городских жителей, он понимает тенденции развития рынка недвижимости. Однако Раневская и Гаев отвергают это предложение, руководствуясь сентиментальными соображениями и не желая признавать изменившуюся экономическую реальность. Они не способны принять управленческое решение, основанное на объективном анализе рыночной ситуации. В результате имение продаётся с торгов, и покупает его именно Лопахин, который реализует свой план. Этот пример наглядно демонстрирует, что отсутствие или игнорирование информации о рынке приводит к потере собственности и краху, тогда как грамотное использование рыночных данных обеспечивает успех. Таким образом, информация о состоянии конъюнктуры и структуре рынка является фундаментом для принятия эффективных управленческих решений. Руководитель, владеющий такими данными, способен предвидеть изменения, адаптироваться к новым условиям и использовать возможности для развития. Игнорирование же рыночных реалий, как показывает литература и жизнь, неизбежно ведёт к неудачам и потерям.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