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Анализ рассказа И.С. Тургенева «Свидание»: человек и природа, композиционные приёмы и роль рассказчика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Стефания Удачина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2026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Тема взаимоотношений человека и природы всегда была одной из центральных в русской литературе. В рассказе И.С. Тургенева «Свидание» автор мастерски раскрывает эту тему, используя разнообразные композиционные приёмы и особую роль рассказчика. Что же именно хотел показать Тургенев через образ природы и как он строит повествование? Давайте разберёмся. Природа в произведении — это не просто фон, а живой, динамичный элемент, который отражает внутреннее состояние героев и служит символом их чувств. Она меняется вместе с настроением персонажей, подчеркивая их переживания и создавая особую атмосферу. Я считаю, что в рассказе «Свидание» природа выступает как зеркало души человека, а композиционные приёмы и роль рассказчика усиливают эмоциональное воздействие произведения. Обратимся к рассказу И.С. Тургенева «Свидание». В начале повествования описывается тихий, спокойный пейзаж, который постепенно оживает и наполняется движением, когда герои встречаются. Рассказчик подробно описывает каждую деталь природы — шелест листьев, пение птиц, игру света и тени — что создаёт ощущение присутствия и погружения в атмосферу момента. Герои, находясь на природе, переживают свои чувства, и окружающий мир словно откликается на их эмоции. Рассказчик выступает не просто наблюдателем, а тонким психологом, который передаёт внутренний мир персонажей через описание природы и их взаимодействие с ней. Этот приём помогает читателю глубже понять переживания героев и ощутить гармонию или напряжение, царящие в их душе. Таким образом, природа в рассказе «Свидание» — это неотъемлемая часть повествования, которая раскрывает характеры и чувства персонажей. Композиционные приёмы, такие как детальное описание пейзажа и использование рассказчика как посредника между читателем и героями, усиливают эмоциональное восприятие произведения. В заключение можно сказать, что И.С. Тургенев в рассказе «Свидание» показывает тесную связь человека и природы, используя композицию и роль рассказчика для создания глубокой и выразительной картины внутреннего мира героев. Природа здесь не просто фон, а живой участник событий, отражающий и усиливающий чувства персонажей.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