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Ярослав Мудрый и его влияние на развитие Киевской Руси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Катюшка Кузьмина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Тема влияния Ярослава Мудрого на развитие Киевской Руси является одной из ключевых в истории Древней Руси. Кто же такой Ярослав Мудрый и почему его правление считается эпохальным? Ярослав Мудрый — великий князь Киевский, который правил в XI веке и оставил значительный след в истории своей страны. Под влиянием его мудрого руководства Киевская Русь достигла высокого уровня политического, культурного и правового развития. Я считаю, что деятельность Ярослава Мудрого стала фундаментом для укрепления государства и формирования его культурной идентичности. Обратимся к «Повести временных лет» Нестора Летописца, где подробно описывается правление Ярослава. В летописи рассказывается о том, как Ярослав Мудрый укреплял государственные институты, заключал династические браки с европейскими правящими домами, что способствовало международному признанию Киевской Руси. Особое внимание уделялось созданию свода законов — «Русской правде», которая стала первым письменным кодексом законов на Руси. Этот документ регулировал общественные отношения, защищал права и свободы людей, что свидетельствует о высоком уровне государственного управления. Таким образом, пример Ярослава Мудрого доказывает, что его правление было направлено на укрепление государства и развитие культуры, что имело долгосрочные последствия для истории Руси. В заключение можно сказать, что Ярослав Мудрый сыграл ключевую роль в становлении Киевской Руси как мощного и цивилизованного государства. Его мудрость и дальновидность позволили заложить основы правового государства и культурного развития, которые оказали влияние на последующие поколения. Поэтому его имя заслуженно осталось в истории как символ мудрого и справедливого правителя.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