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Роль супруги как героя в семье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Александр Шестаков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Роль супруги в семье — важная и многогранная тема, которая вызывает множество вопросов. Какую функцию выполняет жена в семейных отношениях? Насколько она влияет на атмосферу в доме и судьбу семьи в целом? Чтобы ответить на эти вопросы, необходимо понять, что значит быть супругой. Супруга — это не только жена, но и поддержка, опора, хранительница домашнего очага, человек, который влияет на эмоциональное состояние и развитие семьи. Я считаю, что роль супруги как героя в семье заключается в её способности объединять членов семьи, поддерживать их в трудные моменты и создавать атмосферу любви и взаимопонимания.</w:t>
      </w:r>
    </w:p>
    <w:p>
      <w:pPr>
        <w:pStyle w:val="paragraphStyleText"/>
      </w:pPr>
      <w:r>
        <w:rPr>
          <w:rStyle w:val="fontStyleText"/>
        </w:rPr>
        <w:t xml:space="preserve">Обратимся к роману "Война и мир" Л.Н. Толстого. В этом произведении Наташа Ростова предстает перед нами как яркий пример супруги, чья роль в семье выходит за рамки обычных обязанностей. Наташа — душа семьи, она умеет поддержать близких, вдохновить их на добрые поступки и сохранить семейное единство даже в сложные времена. В одном из эпизодов, когда семья Ростовых переживает тяжелые испытания, Наташа проявляет стойкость и заботу, помогая мужу и детям справиться с трудностями.</w:t>
      </w:r>
    </w:p>
    <w:p>
      <w:pPr>
        <w:pStyle w:val="paragraphStyleText"/>
      </w:pPr>
      <w:r>
        <w:rPr>
          <w:rStyle w:val="fontStyleText"/>
        </w:rPr>
        <w:t xml:space="preserve">Этот пример доказывает, что супруги играют ключевую роль в сохранении семьи. Наташа не просто жена, она — герой, который своим теплом и любовью укрепляет семейные узы. Её поведение показывает, что сила женщины в семье заключается в её способности быть опорой и вдохновением для близких.</w:t>
      </w:r>
    </w:p>
    <w:p>
      <w:pPr>
        <w:pStyle w:val="paragraphStyleText"/>
      </w:pPr>
      <w:r>
        <w:rPr>
          <w:rStyle w:val="fontStyleText"/>
        </w:rPr>
        <w:t xml:space="preserve">Таким образом, роль супруги как героя в семье нельзя недооценивать. Она не только поддерживает и заботится о семье, но и становится её духовным центром. Именно благодаря таким женщинам, как Наташа Ростова, семья становится крепкой и счастливой.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